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287EF705" w:rsidR="00725C04" w:rsidRDefault="00725C04" w:rsidP="00725C04">
      <w:pPr>
        <w:spacing w:after="0" w:line="240" w:lineRule="auto"/>
        <w:jc w:val="center"/>
        <w:rPr>
          <w:rFonts w:ascii="Arial" w:hAnsi="Arial" w:cs="Arial"/>
          <w:b/>
          <w:bCs/>
          <w:sz w:val="32"/>
          <w:szCs w:val="32"/>
          <w:lang w:eastAsia="en-GB"/>
        </w:rPr>
      </w:pPr>
    </w:p>
    <w:p w14:paraId="29D7315E" w14:textId="4CDD6ECD" w:rsidR="00437EC4" w:rsidRDefault="00437EC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Lime Grove Medical Centre Matlock </w:t>
      </w:r>
    </w:p>
    <w:p w14:paraId="65F09BDE" w14:textId="77777777" w:rsidR="00437EC4" w:rsidRPr="00385905" w:rsidRDefault="00437EC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67008EC"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036D15">
        <w:rPr>
          <w:rFonts w:ascii="Arial" w:hAnsi="Arial" w:cs="Arial"/>
          <w:b/>
          <w:bCs/>
          <w:sz w:val="20"/>
          <w:szCs w:val="20"/>
          <w:lang w:eastAsia="en-GB"/>
        </w:rPr>
        <w:t>5</w:t>
      </w:r>
    </w:p>
    <w:p w14:paraId="01D9BD5F" w14:textId="09EAEE82"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36D15">
        <w:rPr>
          <w:rFonts w:ascii="Arial" w:hAnsi="Arial" w:cs="Arial"/>
          <w:b/>
          <w:bCs/>
          <w:sz w:val="20"/>
          <w:szCs w:val="20"/>
          <w:lang w:eastAsia="en-GB"/>
        </w:rPr>
        <w:t>09/01/2023</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25CC9927" w:rsidR="00754729" w:rsidRPr="00860FC5" w:rsidRDefault="00437EC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Lime Grove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14875B52"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437EC4">
        <w:rPr>
          <w:rFonts w:ascii="Arial" w:hAnsi="Arial" w:cs="Arial"/>
          <w:sz w:val="20"/>
          <w:szCs w:val="20"/>
        </w:rPr>
        <w:t>Lime Grove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1CC94060" w:rsidR="00E37206" w:rsidRPr="00860FC5" w:rsidRDefault="00437EC4" w:rsidP="00E37206">
      <w:pPr>
        <w:widowControl w:val="0"/>
        <w:spacing w:after="280"/>
        <w:rPr>
          <w:rFonts w:ascii="Arial" w:hAnsi="Arial" w:cs="Arial"/>
          <w:sz w:val="20"/>
          <w:szCs w:val="20"/>
        </w:rPr>
      </w:pPr>
      <w:r>
        <w:rPr>
          <w:rFonts w:ascii="Arial" w:hAnsi="Arial" w:cs="Arial"/>
          <w:sz w:val="20"/>
          <w:szCs w:val="20"/>
        </w:rPr>
        <w:t>Lime Grove Medical Centre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7DA47F8"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437EC4">
        <w:rPr>
          <w:rFonts w:ascii="Arial" w:hAnsi="Arial" w:cs="Arial"/>
          <w:sz w:val="20"/>
          <w:szCs w:val="20"/>
        </w:rPr>
        <w:t>Lime Grove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1488E241"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437EC4">
        <w:rPr>
          <w:rFonts w:ascii="Arial" w:hAnsi="Arial" w:cs="Arial"/>
          <w:sz w:val="20"/>
          <w:szCs w:val="20"/>
        </w:rPr>
        <w:t>Lime Grove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437EC4"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6190803">
    <w:abstractNumId w:val="6"/>
  </w:num>
  <w:num w:numId="2" w16cid:durableId="1798527741">
    <w:abstractNumId w:val="7"/>
  </w:num>
  <w:num w:numId="3" w16cid:durableId="1922906558">
    <w:abstractNumId w:val="5"/>
  </w:num>
  <w:num w:numId="4" w16cid:durableId="973753545">
    <w:abstractNumId w:val="3"/>
  </w:num>
  <w:num w:numId="5" w16cid:durableId="732628480">
    <w:abstractNumId w:val="0"/>
  </w:num>
  <w:num w:numId="6" w16cid:durableId="435179996">
    <w:abstractNumId w:val="8"/>
  </w:num>
  <w:num w:numId="7" w16cid:durableId="1750535652">
    <w:abstractNumId w:val="2"/>
  </w:num>
  <w:num w:numId="8" w16cid:durableId="855653754">
    <w:abstractNumId w:val="1"/>
  </w:num>
  <w:num w:numId="9" w16cid:durableId="873812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37EC4"/>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1764</Words>
  <Characters>10060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FRAY, Neil (LIME GROVE MEDICAL CENTRE)</cp:lastModifiedBy>
  <cp:revision>2</cp:revision>
  <cp:lastPrinted>2018-04-22T19:48:00Z</cp:lastPrinted>
  <dcterms:created xsi:type="dcterms:W3CDTF">2023-03-03T11:21:00Z</dcterms:created>
  <dcterms:modified xsi:type="dcterms:W3CDTF">2023-03-03T11:21:00Z</dcterms:modified>
</cp:coreProperties>
</file>